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49"/>
        <w:gridCol w:w="8315"/>
      </w:tblGrid>
      <w:tr w:rsidR="000B2D86" w:rsidRPr="007E4346" w:rsidTr="00D23ED2">
        <w:tc>
          <w:tcPr>
            <w:tcW w:w="851" w:type="dxa"/>
          </w:tcPr>
          <w:p w:rsidR="000B2D86" w:rsidRPr="007E4346" w:rsidRDefault="000B2D86" w:rsidP="00600FEF">
            <w:pPr>
              <w:spacing w:line="322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0B2D86" w:rsidRPr="007E4346" w:rsidRDefault="000B2D86" w:rsidP="00600F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364" w:type="dxa"/>
            <w:gridSpan w:val="2"/>
          </w:tcPr>
          <w:p w:rsidR="000B2D86" w:rsidRPr="007E4346" w:rsidRDefault="000B2D86" w:rsidP="00600FEF">
            <w:pPr>
              <w:spacing w:before="8" w:line="150" w:lineRule="exact"/>
              <w:jc w:val="center"/>
              <w:rPr>
                <w:sz w:val="24"/>
                <w:szCs w:val="24"/>
              </w:rPr>
            </w:pPr>
          </w:p>
          <w:p w:rsidR="000B2D86" w:rsidRPr="007E4346" w:rsidRDefault="000B2D86" w:rsidP="00600FEF">
            <w:pPr>
              <w:ind w:left="2020" w:right="19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D23ED2" w:rsidRPr="007E4346" w:rsidTr="00AB5C45">
        <w:trPr>
          <w:trHeight w:val="514"/>
        </w:trPr>
        <w:tc>
          <w:tcPr>
            <w:tcW w:w="11057" w:type="dxa"/>
            <w:gridSpan w:val="4"/>
          </w:tcPr>
          <w:p w:rsidR="00D23ED2" w:rsidRDefault="00D23ED2" w:rsidP="004725FA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28 ноября, воскресение с 13.00 до 17.00</w:t>
            </w:r>
          </w:p>
          <w:p w:rsidR="0006342C" w:rsidRDefault="0006342C" w:rsidP="004725FA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D23ED2" w:rsidRPr="007E4346" w:rsidTr="00075BD8">
        <w:trPr>
          <w:trHeight w:val="51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23ED2" w:rsidRPr="00D23ED2" w:rsidRDefault="00D23ED2" w:rsidP="004725FA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</w:pPr>
            <w:bookmarkStart w:id="0" w:name="_GoBack" w:colFirst="1" w:colLast="1"/>
            <w:r w:rsidRPr="00D23ED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С-2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ED2" w:rsidRPr="00D23ED2" w:rsidRDefault="00D23ED2" w:rsidP="0006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D2">
              <w:rPr>
                <w:rFonts w:ascii="Times New Roman" w:hAnsi="Times New Roman" w:cs="Times New Roman"/>
                <w:sz w:val="24"/>
                <w:szCs w:val="24"/>
              </w:rPr>
              <w:t>13.00 –13.15</w:t>
            </w:r>
          </w:p>
        </w:tc>
        <w:tc>
          <w:tcPr>
            <w:tcW w:w="8315" w:type="dxa"/>
            <w:tcBorders>
              <w:left w:val="single" w:sz="4" w:space="0" w:color="auto"/>
            </w:tcBorders>
            <w:vAlign w:val="center"/>
          </w:tcPr>
          <w:p w:rsidR="0006342C" w:rsidRPr="0006342C" w:rsidRDefault="0006342C" w:rsidP="00985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экспертов</w:t>
            </w:r>
          </w:p>
          <w:p w:rsidR="00D23ED2" w:rsidRPr="00D23ED2" w:rsidRDefault="00D23ED2" w:rsidP="00985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экспертов на площадке</w:t>
            </w:r>
            <w:r w:rsidR="001D7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5C0" w:rsidRPr="001D7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(выдача формы, сувенирной продукции</w:t>
            </w:r>
            <w:proofErr w:type="gramStart"/>
            <w:r w:rsidR="001D75C0" w:rsidRPr="001D7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2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Подписание протокола регистрации.</w:t>
            </w:r>
          </w:p>
        </w:tc>
      </w:tr>
      <w:tr w:rsidR="00D23ED2" w:rsidRPr="007E4346" w:rsidTr="00075BD8">
        <w:trPr>
          <w:trHeight w:val="51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3ED2" w:rsidRDefault="00D23ED2" w:rsidP="004725FA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ED2" w:rsidRPr="00D23ED2" w:rsidRDefault="00D23ED2" w:rsidP="0006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D2"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8315" w:type="dxa"/>
            <w:tcBorders>
              <w:left w:val="single" w:sz="4" w:space="0" w:color="auto"/>
            </w:tcBorders>
            <w:vAlign w:val="center"/>
          </w:tcPr>
          <w:p w:rsidR="00D23ED2" w:rsidRPr="00D23ED2" w:rsidRDefault="00D23ED2" w:rsidP="00985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главным экспертом ролей экспертов на чемпионате. Подписание протокола распределения ролей.</w:t>
            </w:r>
          </w:p>
        </w:tc>
      </w:tr>
      <w:tr w:rsidR="00D23ED2" w:rsidRPr="007E4346" w:rsidTr="00075BD8">
        <w:trPr>
          <w:trHeight w:val="51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3ED2" w:rsidRDefault="00D23ED2" w:rsidP="004725FA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ED2" w:rsidRPr="00D23ED2" w:rsidRDefault="00D23ED2" w:rsidP="0006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D2">
              <w:rPr>
                <w:rFonts w:ascii="Times New Roman" w:hAnsi="Times New Roman" w:cs="Times New Roman"/>
                <w:sz w:val="24"/>
                <w:szCs w:val="24"/>
              </w:rPr>
              <w:t>13.30 – 13.50</w:t>
            </w:r>
          </w:p>
        </w:tc>
        <w:tc>
          <w:tcPr>
            <w:tcW w:w="8315" w:type="dxa"/>
            <w:tcBorders>
              <w:left w:val="single" w:sz="4" w:space="0" w:color="auto"/>
            </w:tcBorders>
            <w:vAlign w:val="center"/>
          </w:tcPr>
          <w:p w:rsidR="00D23ED2" w:rsidRPr="00D23ED2" w:rsidRDefault="00D23ED2" w:rsidP="00985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охране труда и технике безопасности экспертов. Подписание протокола ознакомления с правилами по технике безопасности.</w:t>
            </w:r>
          </w:p>
        </w:tc>
      </w:tr>
      <w:tr w:rsidR="00D127B8" w:rsidRPr="007E4346" w:rsidTr="00075BD8">
        <w:trPr>
          <w:trHeight w:val="51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127B8" w:rsidRDefault="00D127B8" w:rsidP="004725FA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B8" w:rsidRPr="00D127B8" w:rsidRDefault="00D127B8" w:rsidP="0006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14.30</w:t>
            </w:r>
          </w:p>
        </w:tc>
        <w:tc>
          <w:tcPr>
            <w:tcW w:w="8315" w:type="dxa"/>
            <w:tcBorders>
              <w:left w:val="single" w:sz="4" w:space="0" w:color="auto"/>
            </w:tcBorders>
            <w:vAlign w:val="center"/>
          </w:tcPr>
          <w:p w:rsidR="00D127B8" w:rsidRPr="00D23ED2" w:rsidRDefault="00D127B8" w:rsidP="00985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30% изменений в конкурсное задание, его утверждение. Обсуждение критериев оценки. Импорт актуализированных критериев оценки в </w:t>
            </w:r>
            <w:r w:rsidRPr="00D23E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CIS</w:t>
            </w:r>
            <w:r w:rsidRPr="00D2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Блокировка критериев оценки. Подписание протоколов:</w:t>
            </w:r>
            <w:r w:rsidR="001D7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ED2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и ознакомлении с 30% изменениями </w:t>
            </w:r>
            <w:r w:rsidRPr="00D2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КЗ и критериями оценки, </w:t>
            </w:r>
            <w:r w:rsidRPr="00D23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ведомостями оценки с указанием ШТАМПА времени </w:t>
            </w:r>
            <w:r w:rsidRPr="00D2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блокировки критериев оценки.</w:t>
            </w:r>
          </w:p>
        </w:tc>
      </w:tr>
      <w:tr w:rsidR="00D23ED2" w:rsidRPr="007E4346" w:rsidTr="00075BD8">
        <w:trPr>
          <w:trHeight w:val="51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3ED2" w:rsidRDefault="00D23ED2" w:rsidP="004725FA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ED2" w:rsidRPr="00D23ED2" w:rsidRDefault="00D23ED2" w:rsidP="0006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3ED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127B8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8315" w:type="dxa"/>
            <w:tcBorders>
              <w:left w:val="single" w:sz="4" w:space="0" w:color="auto"/>
            </w:tcBorders>
            <w:vAlign w:val="center"/>
          </w:tcPr>
          <w:p w:rsidR="00D23ED2" w:rsidRPr="00D127B8" w:rsidRDefault="00D127B8" w:rsidP="00985F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7B8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Технический перерыв</w:t>
            </w:r>
          </w:p>
        </w:tc>
      </w:tr>
      <w:tr w:rsidR="00D23ED2" w:rsidRPr="007E4346" w:rsidTr="00075BD8">
        <w:trPr>
          <w:trHeight w:val="51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3ED2" w:rsidRDefault="00D23ED2" w:rsidP="004725FA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ED2" w:rsidRPr="00D23ED2" w:rsidRDefault="00D23ED2" w:rsidP="0006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7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23ED2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8315" w:type="dxa"/>
            <w:tcBorders>
              <w:left w:val="single" w:sz="4" w:space="0" w:color="auto"/>
            </w:tcBorders>
            <w:vAlign w:val="center"/>
          </w:tcPr>
          <w:p w:rsidR="00D23ED2" w:rsidRPr="00D23ED2" w:rsidRDefault="00D23ED2" w:rsidP="00985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экспертов по вопросам соблюдения требований Кодекса этики, Регламента чемпионата, оцениванию конкурсного задания. Проверка знаний экспертов на знание нормативной документации.</w:t>
            </w:r>
          </w:p>
        </w:tc>
      </w:tr>
      <w:tr w:rsidR="00D23ED2" w:rsidRPr="007E4346" w:rsidTr="00075BD8">
        <w:trPr>
          <w:trHeight w:val="51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3ED2" w:rsidRDefault="00D23ED2" w:rsidP="004725FA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ED2" w:rsidRPr="00D23ED2" w:rsidRDefault="00D23ED2" w:rsidP="0006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D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315" w:type="dxa"/>
            <w:tcBorders>
              <w:left w:val="single" w:sz="4" w:space="0" w:color="auto"/>
            </w:tcBorders>
            <w:vAlign w:val="center"/>
          </w:tcPr>
          <w:p w:rsidR="00D23ED2" w:rsidRPr="00D23ED2" w:rsidRDefault="00D23ED2" w:rsidP="00985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проверка конкурсной площадки на предмет соответствия требованиям утвержденного плана застройки и инфраструктурного листа.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оборудования, инструментов, материалов.</w:t>
            </w:r>
          </w:p>
        </w:tc>
      </w:tr>
      <w:bookmarkEnd w:id="0"/>
      <w:tr w:rsidR="00D23ED2" w:rsidRPr="007E4346" w:rsidTr="00AB5C45">
        <w:trPr>
          <w:trHeight w:val="514"/>
        </w:trPr>
        <w:tc>
          <w:tcPr>
            <w:tcW w:w="11057" w:type="dxa"/>
            <w:gridSpan w:val="4"/>
          </w:tcPr>
          <w:p w:rsidR="0006342C" w:rsidRDefault="00D23ED2" w:rsidP="004725FA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29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ноября,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с 8.00 до 19.30</w:t>
            </w:r>
          </w:p>
          <w:p w:rsidR="00D23ED2" w:rsidRPr="007E4346" w:rsidRDefault="00D23ED2" w:rsidP="004725FA">
            <w:pPr>
              <w:tabs>
                <w:tab w:val="left" w:pos="5685"/>
              </w:tabs>
              <w:rPr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ab/>
            </w:r>
          </w:p>
        </w:tc>
      </w:tr>
      <w:tr w:rsidR="00D23ED2" w:rsidRPr="007E4346" w:rsidTr="00D23ED2">
        <w:tc>
          <w:tcPr>
            <w:tcW w:w="851" w:type="dxa"/>
            <w:vMerge w:val="restart"/>
          </w:tcPr>
          <w:p w:rsidR="00D23ED2" w:rsidRPr="007E4346" w:rsidRDefault="00D23ED2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С-1</w:t>
            </w:r>
          </w:p>
        </w:tc>
        <w:tc>
          <w:tcPr>
            <w:tcW w:w="1842" w:type="dxa"/>
          </w:tcPr>
          <w:p w:rsidR="00D23ED2" w:rsidRPr="007E4346" w:rsidRDefault="00D23ED2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364" w:type="dxa"/>
            <w:gridSpan w:val="2"/>
          </w:tcPr>
          <w:p w:rsidR="00D23ED2" w:rsidRPr="007E4346" w:rsidRDefault="00D23ED2" w:rsidP="003048EF">
            <w:pPr>
              <w:pStyle w:val="Default"/>
              <w:jc w:val="both"/>
              <w:rPr>
                <w:i/>
              </w:rPr>
            </w:pPr>
            <w:r w:rsidRPr="007E4346">
              <w:rPr>
                <w:i/>
              </w:rPr>
              <w:t>Завтрак для участников и экспертов</w:t>
            </w:r>
          </w:p>
        </w:tc>
      </w:tr>
      <w:tr w:rsidR="00D23ED2" w:rsidRPr="007E4346" w:rsidTr="00D23ED2">
        <w:tc>
          <w:tcPr>
            <w:tcW w:w="851" w:type="dxa"/>
            <w:vMerge/>
          </w:tcPr>
          <w:p w:rsidR="00D23ED2" w:rsidRPr="007E4346" w:rsidRDefault="00D23ED2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ED2" w:rsidRPr="007E4346" w:rsidRDefault="00D23ED2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8.30-9.00</w:t>
            </w:r>
          </w:p>
        </w:tc>
        <w:tc>
          <w:tcPr>
            <w:tcW w:w="8364" w:type="dxa"/>
            <w:gridSpan w:val="2"/>
          </w:tcPr>
          <w:p w:rsidR="00D23ED2" w:rsidRPr="007E4346" w:rsidRDefault="00D23ED2" w:rsidP="001D75C0">
            <w:pPr>
              <w:pStyle w:val="Default"/>
              <w:jc w:val="both"/>
            </w:pPr>
            <w:r w:rsidRPr="007E4346">
              <w:rPr>
                <w:rFonts w:eastAsia="Times New Roman"/>
              </w:rPr>
              <w:t xml:space="preserve">Регистрация </w:t>
            </w:r>
            <w:r w:rsidR="001D75C0">
              <w:rPr>
                <w:rFonts w:eastAsia="Times New Roman"/>
              </w:rPr>
              <w:t>участников</w:t>
            </w:r>
            <w:r w:rsidRPr="007E4346">
              <w:rPr>
                <w:rFonts w:eastAsia="Times New Roman"/>
              </w:rPr>
              <w:t xml:space="preserve"> на конкурсной площадке (в</w:t>
            </w:r>
            <w:r w:rsidRPr="007E4346">
              <w:rPr>
                <w:rFonts w:eastAsia="Times New Roman"/>
                <w:spacing w:val="-2"/>
              </w:rPr>
              <w:t>ы</w:t>
            </w:r>
            <w:r w:rsidRPr="007E4346">
              <w:rPr>
                <w:rFonts w:eastAsia="Times New Roman"/>
                <w:spacing w:val="1"/>
              </w:rPr>
              <w:t>д</w:t>
            </w:r>
            <w:r w:rsidRPr="007E4346">
              <w:rPr>
                <w:rFonts w:eastAsia="Times New Roman"/>
                <w:spacing w:val="-2"/>
              </w:rPr>
              <w:t>а</w:t>
            </w:r>
            <w:r w:rsidRPr="007E4346">
              <w:rPr>
                <w:rFonts w:eastAsia="Times New Roman"/>
              </w:rPr>
              <w:t xml:space="preserve">ча </w:t>
            </w:r>
            <w:r w:rsidRPr="007E4346">
              <w:rPr>
                <w:rFonts w:eastAsia="Times New Roman"/>
                <w:spacing w:val="-2"/>
              </w:rPr>
              <w:t>ф</w:t>
            </w:r>
            <w:r w:rsidRPr="007E4346">
              <w:rPr>
                <w:rFonts w:eastAsia="Times New Roman"/>
                <w:spacing w:val="1"/>
              </w:rPr>
              <w:t>ор</w:t>
            </w:r>
            <w:r w:rsidRPr="007E4346">
              <w:rPr>
                <w:rFonts w:eastAsia="Times New Roman"/>
                <w:spacing w:val="-3"/>
              </w:rPr>
              <w:t>м</w:t>
            </w:r>
            <w:r w:rsidRPr="007E4346">
              <w:rPr>
                <w:rFonts w:eastAsia="Times New Roman"/>
              </w:rPr>
              <w:t>ы, сувенирной продукции).</w:t>
            </w:r>
          </w:p>
        </w:tc>
      </w:tr>
      <w:tr w:rsidR="00D23ED2" w:rsidRPr="007E4346" w:rsidTr="00D23ED2">
        <w:tc>
          <w:tcPr>
            <w:tcW w:w="851" w:type="dxa"/>
            <w:vMerge/>
          </w:tcPr>
          <w:p w:rsidR="00D23ED2" w:rsidRPr="007E4346" w:rsidRDefault="00D23ED2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ED2" w:rsidRPr="007E4346" w:rsidRDefault="00D23ED2" w:rsidP="001D75C0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8.00 - </w:t>
            </w:r>
            <w:r w:rsidR="001D75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23ED2" w:rsidRPr="007E4346" w:rsidRDefault="00D23ED2" w:rsidP="00DD7F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1D75C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участников</w:t>
            </w:r>
          </w:p>
          <w:p w:rsidR="001D75C0" w:rsidRPr="007E4346" w:rsidRDefault="001D75C0" w:rsidP="001D7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на конкурсной площадке</w:t>
            </w:r>
          </w:p>
          <w:p w:rsidR="001D75C0" w:rsidRPr="007E4346" w:rsidRDefault="001D75C0" w:rsidP="001D75C0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1D75C0" w:rsidRPr="007E4346" w:rsidRDefault="001D75C0" w:rsidP="001D75C0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Ознакомление участников</w:t>
            </w: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с конкурсной документацией</w:t>
            </w:r>
          </w:p>
          <w:p w:rsidR="00D23ED2" w:rsidRPr="007E4346" w:rsidRDefault="001D75C0" w:rsidP="001D7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Подготовка конкурсных площадок</w:t>
            </w:r>
          </w:p>
        </w:tc>
      </w:tr>
      <w:tr w:rsidR="00D23ED2" w:rsidRPr="007E4346" w:rsidTr="00D23ED2">
        <w:tc>
          <w:tcPr>
            <w:tcW w:w="851" w:type="dxa"/>
            <w:vMerge/>
          </w:tcPr>
          <w:p w:rsidR="00D23ED2" w:rsidRPr="007E4346" w:rsidRDefault="00D23ED2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ED2" w:rsidRPr="007E4346" w:rsidRDefault="00D23ED2" w:rsidP="001D75C0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="001D75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.00-1</w:t>
            </w:r>
            <w:r w:rsidR="001D75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1.00</w:t>
            </w:r>
          </w:p>
        </w:tc>
        <w:tc>
          <w:tcPr>
            <w:tcW w:w="8364" w:type="dxa"/>
            <w:gridSpan w:val="2"/>
          </w:tcPr>
          <w:p w:rsidR="00D23ED2" w:rsidRPr="007E4346" w:rsidRDefault="00D23ED2" w:rsidP="00927D0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Трансфер участников</w:t>
            </w:r>
            <w:r w:rsidR="001D75C0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до церемонии открытия чемпионата (пр. Ленина,68)</w:t>
            </w:r>
          </w:p>
        </w:tc>
      </w:tr>
      <w:tr w:rsidR="00D23ED2" w:rsidRPr="007E4346" w:rsidTr="00D23ED2">
        <w:tc>
          <w:tcPr>
            <w:tcW w:w="851" w:type="dxa"/>
            <w:vMerge/>
          </w:tcPr>
          <w:p w:rsidR="00D23ED2" w:rsidRPr="007E4346" w:rsidRDefault="00D23ED2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ED2" w:rsidRPr="003F7305" w:rsidRDefault="001D75C0" w:rsidP="001D75C0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</w:pPr>
            <w:r w:rsidRPr="001D75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11.00-12.00</w:t>
            </w:r>
          </w:p>
        </w:tc>
        <w:tc>
          <w:tcPr>
            <w:tcW w:w="8364" w:type="dxa"/>
            <w:gridSpan w:val="2"/>
          </w:tcPr>
          <w:p w:rsidR="00D23ED2" w:rsidRPr="007E4346" w:rsidRDefault="00D23ED2" w:rsidP="00D22DAD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ор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ж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еств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нн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 ц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ры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 Регионального чем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ата Алтайского края</w:t>
            </w:r>
          </w:p>
        </w:tc>
      </w:tr>
      <w:tr w:rsidR="001D75C0" w:rsidRPr="007E4346" w:rsidTr="00D23ED2">
        <w:tc>
          <w:tcPr>
            <w:tcW w:w="851" w:type="dxa"/>
            <w:vMerge/>
          </w:tcPr>
          <w:p w:rsidR="001D75C0" w:rsidRPr="007E4346" w:rsidRDefault="001D75C0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75C0" w:rsidRPr="001D75C0" w:rsidRDefault="001D75C0" w:rsidP="001D75C0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 – 14.00</w:t>
            </w:r>
          </w:p>
        </w:tc>
        <w:tc>
          <w:tcPr>
            <w:tcW w:w="8364" w:type="dxa"/>
            <w:gridSpan w:val="2"/>
          </w:tcPr>
          <w:p w:rsidR="001D75C0" w:rsidRPr="007E4346" w:rsidRDefault="001D75C0" w:rsidP="00D22DA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 на площадку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 и участников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.</w:t>
            </w:r>
          </w:p>
        </w:tc>
      </w:tr>
      <w:tr w:rsidR="00D23ED2" w:rsidRPr="007E4346" w:rsidTr="00D23ED2">
        <w:tc>
          <w:tcPr>
            <w:tcW w:w="851" w:type="dxa"/>
            <w:vMerge/>
          </w:tcPr>
          <w:p w:rsidR="00D23ED2" w:rsidRPr="007E4346" w:rsidRDefault="00D23ED2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ED2" w:rsidRPr="007E4346" w:rsidRDefault="00D23ED2" w:rsidP="003F7305">
            <w:pPr>
              <w:spacing w:before="6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.00 - 1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8364" w:type="dxa"/>
            <w:gridSpan w:val="2"/>
          </w:tcPr>
          <w:p w:rsidR="00D23ED2" w:rsidRPr="007E4346" w:rsidRDefault="0006342C" w:rsidP="003F7305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Собрание участников чемпионата</w:t>
            </w:r>
          </w:p>
        </w:tc>
      </w:tr>
      <w:tr w:rsidR="00D23ED2" w:rsidRPr="007E4346" w:rsidTr="00D23ED2">
        <w:tc>
          <w:tcPr>
            <w:tcW w:w="851" w:type="dxa"/>
            <w:vMerge/>
          </w:tcPr>
          <w:p w:rsidR="00D23ED2" w:rsidRPr="007E4346" w:rsidRDefault="00D23ED2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ED2" w:rsidRPr="003F7305" w:rsidRDefault="00D23ED2" w:rsidP="003F7305">
            <w:pPr>
              <w:spacing w:before="6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F73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</w:t>
            </w:r>
            <w:r w:rsidRPr="003F7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F73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F73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73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F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F73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</w:t>
            </w:r>
            <w:r w:rsidRPr="003F7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F73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4" w:type="dxa"/>
            <w:gridSpan w:val="2"/>
          </w:tcPr>
          <w:p w:rsidR="00D23ED2" w:rsidRPr="007E4346" w:rsidRDefault="00D23ED2" w:rsidP="003F7305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CD66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амостоятельно осуществляет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ся</w:t>
            </w:r>
            <w:r w:rsidRPr="00CD66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CD66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стены для последующей укладки плитки: производит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ся</w:t>
            </w:r>
            <w:r w:rsidRPr="00CD66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выравнивание поверхности, наносит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ся</w:t>
            </w:r>
            <w:r w:rsidRPr="00CD66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грунтовк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</w:p>
          <w:p w:rsidR="00D23ED2" w:rsidRPr="007E4346" w:rsidRDefault="00D23ED2" w:rsidP="003F7305">
            <w:pPr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Подготовка конкурсных площадок</w:t>
            </w:r>
          </w:p>
        </w:tc>
      </w:tr>
      <w:tr w:rsidR="00D23ED2" w:rsidRPr="007E4346" w:rsidTr="00D23ED2">
        <w:tc>
          <w:tcPr>
            <w:tcW w:w="851" w:type="dxa"/>
            <w:vMerge/>
          </w:tcPr>
          <w:p w:rsidR="00D23ED2" w:rsidRPr="007E4346" w:rsidRDefault="00D23ED2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ED2" w:rsidRPr="007E4346" w:rsidRDefault="00D23ED2" w:rsidP="000C7565">
            <w:pPr>
              <w:spacing w:before="6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18.00-19.00</w:t>
            </w:r>
          </w:p>
        </w:tc>
        <w:tc>
          <w:tcPr>
            <w:tcW w:w="8364" w:type="dxa"/>
            <w:gridSpan w:val="2"/>
          </w:tcPr>
          <w:p w:rsidR="00D23ED2" w:rsidRPr="007E4346" w:rsidRDefault="00D23ED2" w:rsidP="00021852">
            <w:pPr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Собрание экспертов</w:t>
            </w:r>
          </w:p>
        </w:tc>
      </w:tr>
      <w:tr w:rsidR="00D23ED2" w:rsidRPr="007E4346" w:rsidTr="00D23ED2">
        <w:tc>
          <w:tcPr>
            <w:tcW w:w="851" w:type="dxa"/>
            <w:vMerge/>
          </w:tcPr>
          <w:p w:rsidR="00D23ED2" w:rsidRPr="007E4346" w:rsidRDefault="00D23ED2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ED2" w:rsidRPr="007E4346" w:rsidRDefault="00D23ED2" w:rsidP="000C7565">
            <w:pPr>
              <w:spacing w:before="6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19.00-19.30</w:t>
            </w:r>
          </w:p>
        </w:tc>
        <w:tc>
          <w:tcPr>
            <w:tcW w:w="8364" w:type="dxa"/>
            <w:gridSpan w:val="2"/>
          </w:tcPr>
          <w:p w:rsidR="00D23ED2" w:rsidRPr="007E4346" w:rsidRDefault="00D23ED2" w:rsidP="00021852">
            <w:pPr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="0006342C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  <w:p w:rsidR="00D23ED2" w:rsidRDefault="00D23ED2" w:rsidP="005B6367">
            <w:pPr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 к месту проживания</w:t>
            </w:r>
          </w:p>
          <w:p w:rsidR="0006342C" w:rsidRPr="007E4346" w:rsidRDefault="0006342C" w:rsidP="005B6367">
            <w:pPr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3ED2" w:rsidRPr="007E4346" w:rsidTr="00AB5C45">
        <w:tc>
          <w:tcPr>
            <w:tcW w:w="11057" w:type="dxa"/>
            <w:gridSpan w:val="4"/>
          </w:tcPr>
          <w:p w:rsidR="00D23ED2" w:rsidRPr="007E4346" w:rsidRDefault="00D23ED2" w:rsidP="004725F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30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ноября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 с 7.30 до 21.00</w:t>
            </w:r>
          </w:p>
        </w:tc>
      </w:tr>
      <w:tr w:rsidR="00D23ED2" w:rsidRPr="007E4346" w:rsidTr="00D23ED2">
        <w:tc>
          <w:tcPr>
            <w:tcW w:w="851" w:type="dxa"/>
            <w:vMerge w:val="restart"/>
          </w:tcPr>
          <w:p w:rsidR="00D23ED2" w:rsidRPr="007E4346" w:rsidRDefault="00D23ED2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 1</w:t>
            </w:r>
          </w:p>
          <w:p w:rsidR="00D23ED2" w:rsidRPr="007E4346" w:rsidRDefault="00D23ED2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ED2" w:rsidRPr="007E4346" w:rsidRDefault="00D23ED2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364" w:type="dxa"/>
            <w:gridSpan w:val="2"/>
          </w:tcPr>
          <w:p w:rsidR="00D23ED2" w:rsidRPr="007E4346" w:rsidRDefault="00D23ED2" w:rsidP="0002185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экспертов.</w:t>
            </w:r>
          </w:p>
          <w:p w:rsidR="00D23ED2" w:rsidRPr="007E4346" w:rsidRDefault="00D23ED2" w:rsidP="0002185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D23ED2" w:rsidRPr="007E4346" w:rsidTr="00D23ED2">
        <w:tc>
          <w:tcPr>
            <w:tcW w:w="851" w:type="dxa"/>
            <w:vMerge/>
          </w:tcPr>
          <w:p w:rsidR="00D23ED2" w:rsidRPr="007E4346" w:rsidRDefault="00D23ED2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3ED2" w:rsidRPr="007E4346" w:rsidRDefault="00D23ED2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364" w:type="dxa"/>
            <w:gridSpan w:val="2"/>
          </w:tcPr>
          <w:p w:rsidR="00D23ED2" w:rsidRPr="007E4346" w:rsidRDefault="00D23ED2" w:rsidP="0002185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</w:p>
          <w:p w:rsidR="00D23ED2" w:rsidRPr="007E4346" w:rsidRDefault="00D23ED2" w:rsidP="0002185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D23ED2" w:rsidRPr="007E4346" w:rsidRDefault="00D23ED2" w:rsidP="0002185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</w:p>
          <w:p w:rsidR="00D23ED2" w:rsidRPr="007E4346" w:rsidRDefault="00D23ED2" w:rsidP="0002185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экспертов.</w:t>
            </w:r>
          </w:p>
        </w:tc>
      </w:tr>
      <w:tr w:rsidR="00D23ED2" w:rsidRPr="007E4346" w:rsidTr="00D23ED2">
        <w:trPr>
          <w:trHeight w:val="340"/>
        </w:trPr>
        <w:tc>
          <w:tcPr>
            <w:tcW w:w="851" w:type="dxa"/>
            <w:vMerge/>
          </w:tcPr>
          <w:p w:rsidR="00D23ED2" w:rsidRPr="007E4346" w:rsidRDefault="00D23ED2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3ED2" w:rsidRPr="007E4346" w:rsidRDefault="00D23ED2" w:rsidP="00D127B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 – </w:t>
            </w:r>
            <w:r w:rsidR="00D127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23ED2" w:rsidRPr="007E4346" w:rsidRDefault="00D23ED2" w:rsidP="00021852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1: </w:t>
            </w:r>
            <w:r w:rsidRPr="00CD66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Облицовка вертикальной поверхности, стена А</w:t>
            </w:r>
          </w:p>
        </w:tc>
      </w:tr>
      <w:tr w:rsidR="00D127B8" w:rsidRPr="007E4346" w:rsidTr="00D23ED2">
        <w:trPr>
          <w:trHeight w:val="340"/>
        </w:trPr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0C756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11.15</w:t>
            </w:r>
          </w:p>
        </w:tc>
        <w:tc>
          <w:tcPr>
            <w:tcW w:w="8364" w:type="dxa"/>
            <w:gridSpan w:val="2"/>
          </w:tcPr>
          <w:p w:rsidR="00D127B8" w:rsidRPr="00D127B8" w:rsidRDefault="00D127B8" w:rsidP="00021852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127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D127B8" w:rsidRPr="007E4346" w:rsidTr="00D23ED2">
        <w:trPr>
          <w:trHeight w:val="340"/>
        </w:trPr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D127B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FE2124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1: </w:t>
            </w:r>
            <w:r w:rsidRPr="00CD66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Облицовка вертикальной поверхности, стена А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D127B8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021852">
            <w:pPr>
              <w:spacing w:before="3" w:line="322" w:lineRule="exact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14.00 - 16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021852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1: </w:t>
            </w:r>
            <w:r w:rsidRPr="00CD66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Облицовка вертикальной поверхности, стена А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Default="00D127B8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16.15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021852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7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D127B8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16.15 - 17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FE2124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1: </w:t>
            </w:r>
            <w:r w:rsidRPr="00CD66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Облицовка вертикальной поверхности, стена А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D127B8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B94DBE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я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D127B8" w:rsidRPr="007E4346" w:rsidRDefault="00D127B8" w:rsidP="00B94DBE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D127B8" w:rsidRPr="007E4346" w:rsidTr="00D23ED2">
        <w:trPr>
          <w:trHeight w:val="60"/>
        </w:trPr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D127B8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C3233F">
            <w:pPr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7E4346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CD6632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021852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экспертов. Подведение итогов дня.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CD6632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021852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 к месту проживания</w:t>
            </w:r>
          </w:p>
        </w:tc>
      </w:tr>
      <w:tr w:rsidR="00D127B8" w:rsidRPr="007E4346" w:rsidTr="00AB5C45">
        <w:tc>
          <w:tcPr>
            <w:tcW w:w="11057" w:type="dxa"/>
            <w:gridSpan w:val="4"/>
          </w:tcPr>
          <w:p w:rsidR="00D127B8" w:rsidRPr="007E4346" w:rsidRDefault="00D127B8" w:rsidP="004725FA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декабря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среда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7.30 до 18.00</w:t>
            </w:r>
          </w:p>
        </w:tc>
      </w:tr>
      <w:tr w:rsidR="00D127B8" w:rsidRPr="007E4346" w:rsidTr="00D23ED2">
        <w:tc>
          <w:tcPr>
            <w:tcW w:w="851" w:type="dxa"/>
            <w:vMerge w:val="restart"/>
          </w:tcPr>
          <w:p w:rsidR="00D127B8" w:rsidRPr="007E4346" w:rsidRDefault="00D127B8" w:rsidP="00566642">
            <w:pPr>
              <w:rPr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 2</w:t>
            </w:r>
          </w:p>
        </w:tc>
        <w:tc>
          <w:tcPr>
            <w:tcW w:w="1842" w:type="dxa"/>
          </w:tcPr>
          <w:p w:rsidR="00D127B8" w:rsidRPr="007E4346" w:rsidRDefault="00D127B8" w:rsidP="000C7565">
            <w:pPr>
              <w:spacing w:before="5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B8" w:rsidRPr="007E4346" w:rsidRDefault="00D127B8" w:rsidP="000C7565">
            <w:pPr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A92A0C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экспертов.</w:t>
            </w:r>
          </w:p>
          <w:p w:rsidR="00D127B8" w:rsidRPr="007E4346" w:rsidRDefault="00D127B8" w:rsidP="00A92A0C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0C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F10E34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соревнований. </w:t>
            </w:r>
          </w:p>
          <w:p w:rsidR="00D127B8" w:rsidRPr="007E4346" w:rsidRDefault="00D127B8" w:rsidP="00F10E34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</w:p>
          <w:p w:rsidR="00D127B8" w:rsidRPr="007E4346" w:rsidRDefault="00D127B8" w:rsidP="00F10E34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D127B8" w:rsidRPr="007E4346" w:rsidRDefault="00D127B8" w:rsidP="00F10E34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экспертов.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D127B8" w:rsidRDefault="00D127B8" w:rsidP="00D127B8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9.</w:t>
            </w:r>
            <w:r w:rsidRPr="00D12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00</w:t>
            </w:r>
            <w:r w:rsidRPr="00D127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27B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12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2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D12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12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D127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C3233F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2: </w:t>
            </w:r>
            <w:r w:rsidRPr="004643B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Монтаж и облицовка объёмного элемента из газосиликатных блоков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D127B8" w:rsidRDefault="00D127B8" w:rsidP="00D127B8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12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11.00 – 11.15</w:t>
            </w:r>
          </w:p>
        </w:tc>
        <w:tc>
          <w:tcPr>
            <w:tcW w:w="8364" w:type="dxa"/>
            <w:gridSpan w:val="2"/>
          </w:tcPr>
          <w:p w:rsidR="00D127B8" w:rsidRPr="00D127B8" w:rsidRDefault="00D127B8" w:rsidP="00C3233F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D127B8" w:rsidRDefault="00D127B8" w:rsidP="00D127B8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11.15</w:t>
            </w:r>
            <w:r w:rsidRPr="00D127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27B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12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13</w:t>
            </w:r>
            <w:r w:rsidRPr="00D12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.15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FE2124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2: </w:t>
            </w:r>
            <w:r w:rsidRPr="004643B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Монтаж и облицовка объёмного элемента из газосиликатных блоков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D127B8" w:rsidRDefault="00D127B8" w:rsidP="00D127B8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D12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13.15 –14.00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C3233F">
            <w:pPr>
              <w:spacing w:before="3" w:line="322" w:lineRule="exact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D127B8" w:rsidRPr="007E4346" w:rsidTr="00D23ED2">
        <w:trPr>
          <w:trHeight w:val="674"/>
        </w:trPr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D127B8" w:rsidRDefault="00D127B8" w:rsidP="004643B7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D12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14.00-15.00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C3233F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2: </w:t>
            </w:r>
            <w:r w:rsidRPr="004643B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Монтаж и облицовка объёмного элемента из газосиликатных блоков</w:t>
            </w:r>
          </w:p>
        </w:tc>
      </w:tr>
      <w:tr w:rsidR="00D127B8" w:rsidRPr="007E4346" w:rsidTr="00D23ED2">
        <w:trPr>
          <w:trHeight w:val="674"/>
        </w:trPr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1971A5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15.00-1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4643B7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: </w:t>
            </w:r>
            <w:r w:rsidRPr="004643B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Облицовка малой стены с нишей</w:t>
            </w:r>
          </w:p>
        </w:tc>
      </w:tr>
      <w:tr w:rsidR="00D127B8" w:rsidRPr="007E4346" w:rsidTr="00D23ED2">
        <w:trPr>
          <w:trHeight w:val="358"/>
        </w:trPr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1971A5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6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7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C3233F">
            <w:pPr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7E4346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D127B8" w:rsidRPr="007E4346" w:rsidTr="00D127B8">
        <w:trPr>
          <w:trHeight w:val="421"/>
        </w:trPr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1971A5">
            <w:pPr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127B8" w:rsidRPr="004643B7" w:rsidRDefault="00D127B8" w:rsidP="00C3233F">
            <w:pPr>
              <w:tabs>
                <w:tab w:val="left" w:pos="4660"/>
              </w:tabs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экспертов. Подведение итогов дня. 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0C756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C3233F">
            <w:pPr>
              <w:tabs>
                <w:tab w:val="left" w:pos="4660"/>
              </w:tabs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 к месту проживания</w:t>
            </w:r>
          </w:p>
        </w:tc>
      </w:tr>
      <w:tr w:rsidR="00D127B8" w:rsidRPr="007E4346" w:rsidTr="00AB5C45">
        <w:tc>
          <w:tcPr>
            <w:tcW w:w="11057" w:type="dxa"/>
            <w:gridSpan w:val="4"/>
          </w:tcPr>
          <w:p w:rsidR="00D127B8" w:rsidRPr="007E4346" w:rsidRDefault="00D127B8" w:rsidP="004725FA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декабря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четверг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7.30 до 19.00</w:t>
            </w:r>
          </w:p>
        </w:tc>
      </w:tr>
      <w:tr w:rsidR="00D127B8" w:rsidRPr="007E4346" w:rsidTr="00D23ED2">
        <w:tc>
          <w:tcPr>
            <w:tcW w:w="851" w:type="dxa"/>
            <w:vMerge w:val="restart"/>
          </w:tcPr>
          <w:p w:rsidR="00D127B8" w:rsidRPr="007E4346" w:rsidRDefault="00D127B8" w:rsidP="006F6922">
            <w:pPr>
              <w:jc w:val="center"/>
              <w:rPr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 3</w:t>
            </w:r>
          </w:p>
        </w:tc>
        <w:tc>
          <w:tcPr>
            <w:tcW w:w="1842" w:type="dxa"/>
          </w:tcPr>
          <w:p w:rsidR="00D127B8" w:rsidRPr="007E4346" w:rsidRDefault="00D127B8" w:rsidP="009C1603">
            <w:pPr>
              <w:spacing w:before="5" w:line="150" w:lineRule="exact"/>
              <w:rPr>
                <w:sz w:val="24"/>
                <w:szCs w:val="24"/>
              </w:rPr>
            </w:pPr>
          </w:p>
          <w:p w:rsidR="00D127B8" w:rsidRPr="007E4346" w:rsidRDefault="00D127B8" w:rsidP="00600FEF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7.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8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6F692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экспертов.</w:t>
            </w:r>
          </w:p>
          <w:p w:rsidR="00D127B8" w:rsidRPr="007E4346" w:rsidRDefault="00D127B8" w:rsidP="006F692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6F6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1B2E49">
            <w:pPr>
              <w:ind w:left="102" w:right="-20"/>
              <w:jc w:val="center"/>
              <w:rPr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8.00-9.00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1B2E49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соревнований. </w:t>
            </w:r>
          </w:p>
          <w:p w:rsidR="00D127B8" w:rsidRPr="007E4346" w:rsidRDefault="00D127B8" w:rsidP="001B2E49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</w:p>
          <w:p w:rsidR="00D127B8" w:rsidRPr="007E4346" w:rsidRDefault="00D127B8" w:rsidP="001B2E49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D127B8" w:rsidRPr="007E4346" w:rsidRDefault="00D127B8" w:rsidP="001B2E49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экспертов.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D127B8" w:rsidRDefault="00D127B8" w:rsidP="00D127B8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D12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9.</w:t>
            </w:r>
            <w:r w:rsidRPr="00D12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D127B8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D12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2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D12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B047CC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: </w:t>
            </w:r>
            <w:r w:rsidRPr="004643B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Облицовка малой стены с нишей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D127B8" w:rsidRDefault="00D127B8" w:rsidP="00A117B8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11.00 – 11.15</w:t>
            </w:r>
          </w:p>
        </w:tc>
        <w:tc>
          <w:tcPr>
            <w:tcW w:w="8364" w:type="dxa"/>
            <w:gridSpan w:val="2"/>
          </w:tcPr>
          <w:p w:rsidR="00D127B8" w:rsidRPr="00D127B8" w:rsidRDefault="00D127B8" w:rsidP="00B047CC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D127B8" w:rsidRDefault="00D127B8" w:rsidP="00D127B8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11.15</w:t>
            </w:r>
            <w:r w:rsidRPr="00D1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D12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2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FE2124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: </w:t>
            </w:r>
            <w:r w:rsidRPr="004643B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Облицовка малой стены с нишей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D127B8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D127B8">
            <w:pPr>
              <w:spacing w:line="314" w:lineRule="exact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D127B8" w:rsidRPr="007E4346" w:rsidRDefault="00D127B8" w:rsidP="00D127B8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и блокировка CIS. Сверка оценочных ведомостей. Подведение итогов конкурса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662C68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A117B8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D127B8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14.00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FE2124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брание 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D127B8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0B0789">
            <w:pPr>
              <w:spacing w:line="314" w:lineRule="exact"/>
              <w:ind w:left="102" w:right="42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 к месту проживания</w:t>
            </w:r>
          </w:p>
        </w:tc>
      </w:tr>
      <w:tr w:rsidR="00D127B8" w:rsidRPr="007E4346" w:rsidTr="00AB5C45">
        <w:tc>
          <w:tcPr>
            <w:tcW w:w="11057" w:type="dxa"/>
            <w:gridSpan w:val="4"/>
          </w:tcPr>
          <w:p w:rsidR="00D127B8" w:rsidRPr="007E4346" w:rsidRDefault="00D127B8" w:rsidP="00110D81">
            <w:pPr>
              <w:spacing w:line="314" w:lineRule="exact"/>
              <w:ind w:right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03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декабря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пятница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9.30 до 14.30</w:t>
            </w:r>
          </w:p>
        </w:tc>
      </w:tr>
      <w:tr w:rsidR="00D127B8" w:rsidRPr="007E4346" w:rsidTr="00D23ED2">
        <w:trPr>
          <w:trHeight w:val="373"/>
        </w:trPr>
        <w:tc>
          <w:tcPr>
            <w:tcW w:w="851" w:type="dxa"/>
            <w:vMerge w:val="restart"/>
          </w:tcPr>
          <w:p w:rsidR="00D127B8" w:rsidRPr="007E4346" w:rsidRDefault="00D127B8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С+1</w:t>
            </w:r>
          </w:p>
          <w:p w:rsidR="00D127B8" w:rsidRPr="007E4346" w:rsidRDefault="00D127B8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D127B8" w:rsidRPr="007E4346" w:rsidRDefault="00D127B8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D127B8" w:rsidRPr="007E4346" w:rsidRDefault="00D127B8" w:rsidP="005666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3F7305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9:30-1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B047CC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Дем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E4346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я, р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127B8" w:rsidRPr="007E4346" w:rsidTr="00D23ED2">
        <w:trPr>
          <w:trHeight w:val="373"/>
        </w:trPr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06342C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-1</w:t>
            </w:r>
            <w:r w:rsidR="000634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 w:rsidR="000634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B047CC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бед 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у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э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06342C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="000634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="000634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="000634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600FEF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 к месту церемонии закрытия.</w:t>
            </w:r>
          </w:p>
        </w:tc>
      </w:tr>
      <w:tr w:rsidR="00D127B8" w:rsidRPr="007E4346" w:rsidTr="00D23ED2">
        <w:trPr>
          <w:trHeight w:val="60"/>
        </w:trPr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06342C" w:rsidP="0006342C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342C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8A39DC">
            <w:pPr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Торжественная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я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награждения победителей и участников Регионального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че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 Алтайского края</w:t>
            </w:r>
          </w:p>
        </w:tc>
      </w:tr>
      <w:tr w:rsidR="00D127B8" w:rsidRPr="007E4346" w:rsidTr="00D23ED2">
        <w:tc>
          <w:tcPr>
            <w:tcW w:w="851" w:type="dxa"/>
            <w:vMerge/>
          </w:tcPr>
          <w:p w:rsidR="00D127B8" w:rsidRPr="007E4346" w:rsidRDefault="00D127B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7B8" w:rsidRPr="007E4346" w:rsidRDefault="00D127B8" w:rsidP="0006342C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 1</w:t>
            </w:r>
            <w:r w:rsidR="000634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="000634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364" w:type="dxa"/>
            <w:gridSpan w:val="2"/>
          </w:tcPr>
          <w:p w:rsidR="00D127B8" w:rsidRPr="007E4346" w:rsidRDefault="00D127B8" w:rsidP="001C395C">
            <w:pPr>
              <w:tabs>
                <w:tab w:val="left" w:pos="1040"/>
              </w:tabs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Отъезд участников и экспертов чемпионата</w:t>
            </w:r>
          </w:p>
        </w:tc>
      </w:tr>
    </w:tbl>
    <w:p w:rsidR="000B2D86" w:rsidRPr="007E4346" w:rsidRDefault="000B2D86">
      <w:pPr>
        <w:rPr>
          <w:sz w:val="24"/>
          <w:szCs w:val="24"/>
        </w:rPr>
      </w:pPr>
    </w:p>
    <w:sectPr w:rsidR="000B2D86" w:rsidRPr="007E4346" w:rsidSect="00B959DC">
      <w:headerReference w:type="default" r:id="rId7"/>
      <w:pgSz w:w="11906" w:h="16838"/>
      <w:pgMar w:top="174" w:right="850" w:bottom="709" w:left="1701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2D" w:rsidRDefault="00FF2C2D" w:rsidP="001C395C">
      <w:r>
        <w:separator/>
      </w:r>
    </w:p>
  </w:endnote>
  <w:endnote w:type="continuationSeparator" w:id="0">
    <w:p w:rsidR="00FF2C2D" w:rsidRDefault="00FF2C2D" w:rsidP="001C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2D" w:rsidRDefault="00FF2C2D" w:rsidP="001C395C">
      <w:r>
        <w:separator/>
      </w:r>
    </w:p>
  </w:footnote>
  <w:footnote w:type="continuationSeparator" w:id="0">
    <w:p w:rsidR="00FF2C2D" w:rsidRDefault="00FF2C2D" w:rsidP="001C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5C" w:rsidRPr="00E37625" w:rsidRDefault="00430FA7" w:rsidP="00E37625">
    <w:pPr>
      <w:spacing w:line="307" w:lineRule="exact"/>
      <w:ind w:left="20" w:right="-20"/>
      <w:jc w:val="both"/>
      <w:rPr>
        <w:rFonts w:ascii="Times New Roman" w:eastAsia="Times New Roman" w:hAnsi="Times New Roman" w:cs="Times New Roman"/>
        <w:sz w:val="24"/>
        <w:szCs w:val="24"/>
      </w:rPr>
    </w:pPr>
    <w:r w:rsidRPr="00E37625">
      <w:rPr>
        <w:rFonts w:ascii="Times New Roman" w:eastAsia="Times New Roman" w:hAnsi="Times New Roman" w:cs="Times New Roman"/>
        <w:noProof/>
        <w:spacing w:val="-1"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20293</wp:posOffset>
          </wp:positionH>
          <wp:positionV relativeFrom="paragraph">
            <wp:posOffset>177635</wp:posOffset>
          </wp:positionV>
          <wp:extent cx="943057" cy="691764"/>
          <wp:effectExtent l="1905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43057" cy="691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37625">
      <w:rPr>
        <w:rFonts w:ascii="Times New Roman" w:eastAsia="Times New Roman" w:hAnsi="Times New Roman" w:cs="Times New Roman"/>
        <w:spacing w:val="-1"/>
        <w:sz w:val="24"/>
        <w:szCs w:val="24"/>
      </w:rPr>
      <w:t xml:space="preserve">                                 </w:t>
    </w:r>
    <w:r w:rsidR="001C395C" w:rsidRPr="00E37625">
      <w:rPr>
        <w:rFonts w:ascii="Times New Roman" w:eastAsia="Times New Roman" w:hAnsi="Times New Roman" w:cs="Times New Roman"/>
        <w:spacing w:val="-1"/>
        <w:sz w:val="24"/>
        <w:szCs w:val="24"/>
      </w:rPr>
      <w:t>П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ро</w:t>
    </w:r>
    <w:r w:rsidR="001C395C" w:rsidRPr="00E37625">
      <w:rPr>
        <w:rFonts w:ascii="Times New Roman" w:eastAsia="Times New Roman" w:hAnsi="Times New Roman" w:cs="Times New Roman"/>
        <w:spacing w:val="-2"/>
        <w:sz w:val="24"/>
        <w:szCs w:val="24"/>
      </w:rPr>
      <w:t>г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р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>ам</w:t>
    </w:r>
    <w:r w:rsidR="001C395C" w:rsidRPr="00E37625">
      <w:rPr>
        <w:rFonts w:ascii="Times New Roman" w:eastAsia="Times New Roman" w:hAnsi="Times New Roman" w:cs="Times New Roman"/>
        <w:spacing w:val="-3"/>
        <w:sz w:val="24"/>
        <w:szCs w:val="24"/>
      </w:rPr>
      <w:t>м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 xml:space="preserve">а </w:t>
    </w:r>
    <w:r w:rsidR="001C395C" w:rsidRPr="00E37625">
      <w:rPr>
        <w:rFonts w:ascii="Times New Roman" w:eastAsia="Times New Roman" w:hAnsi="Times New Roman" w:cs="Times New Roman"/>
        <w:spacing w:val="-2"/>
        <w:sz w:val="24"/>
        <w:szCs w:val="24"/>
      </w:rPr>
      <w:t>п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ро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>в</w:t>
    </w:r>
    <w:r w:rsidR="001C395C" w:rsidRPr="00E37625">
      <w:rPr>
        <w:rFonts w:ascii="Times New Roman" w:eastAsia="Times New Roman" w:hAnsi="Times New Roman" w:cs="Times New Roman"/>
        <w:spacing w:val="-3"/>
        <w:sz w:val="24"/>
        <w:szCs w:val="24"/>
      </w:rPr>
      <w:t>е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д</w:t>
    </w:r>
    <w:r w:rsidR="001C395C" w:rsidRPr="00E37625">
      <w:rPr>
        <w:rFonts w:ascii="Times New Roman" w:eastAsia="Times New Roman" w:hAnsi="Times New Roman" w:cs="Times New Roman"/>
        <w:spacing w:val="-2"/>
        <w:sz w:val="24"/>
        <w:szCs w:val="24"/>
      </w:rPr>
      <w:t>е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ни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 xml:space="preserve">я </w:t>
    </w:r>
    <w:r w:rsidR="001C395C" w:rsidRPr="00E37625">
      <w:rPr>
        <w:rFonts w:ascii="Times New Roman" w:eastAsia="Times New Roman" w:hAnsi="Times New Roman" w:cs="Times New Roman"/>
        <w:spacing w:val="-3"/>
        <w:sz w:val="24"/>
        <w:szCs w:val="24"/>
      </w:rPr>
      <w:t>с</w:t>
    </w:r>
    <w:r w:rsidR="001C395C" w:rsidRPr="00E37625">
      <w:rPr>
        <w:rFonts w:ascii="Times New Roman" w:eastAsia="Times New Roman" w:hAnsi="Times New Roman" w:cs="Times New Roman"/>
        <w:spacing w:val="-1"/>
        <w:sz w:val="24"/>
        <w:szCs w:val="24"/>
      </w:rPr>
      <w:t>о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р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>е</w:t>
    </w:r>
    <w:r w:rsidR="001C395C" w:rsidRPr="00E37625">
      <w:rPr>
        <w:rFonts w:ascii="Times New Roman" w:eastAsia="Times New Roman" w:hAnsi="Times New Roman" w:cs="Times New Roman"/>
        <w:spacing w:val="-3"/>
        <w:sz w:val="24"/>
        <w:szCs w:val="24"/>
      </w:rPr>
      <w:t>в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но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>в</w:t>
    </w:r>
    <w:r w:rsidR="001C395C" w:rsidRPr="00E37625">
      <w:rPr>
        <w:rFonts w:ascii="Times New Roman" w:eastAsia="Times New Roman" w:hAnsi="Times New Roman" w:cs="Times New Roman"/>
        <w:spacing w:val="-3"/>
        <w:sz w:val="24"/>
        <w:szCs w:val="24"/>
      </w:rPr>
      <w:t>а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н</w:t>
    </w:r>
    <w:r w:rsidR="001C395C" w:rsidRPr="00E37625">
      <w:rPr>
        <w:rFonts w:ascii="Times New Roman" w:eastAsia="Times New Roman" w:hAnsi="Times New Roman" w:cs="Times New Roman"/>
        <w:spacing w:val="-1"/>
        <w:sz w:val="24"/>
        <w:szCs w:val="24"/>
      </w:rPr>
      <w:t>и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>й</w:t>
    </w:r>
    <w:r w:rsidR="001C395C" w:rsidRPr="00E37625">
      <w:rPr>
        <w:rFonts w:ascii="Times New Roman" w:eastAsia="Times New Roman" w:hAnsi="Times New Roman" w:cs="Times New Roman"/>
        <w:spacing w:val="5"/>
        <w:sz w:val="24"/>
        <w:szCs w:val="24"/>
      </w:rPr>
      <w:t xml:space="preserve"> </w:t>
    </w:r>
    <w:r w:rsidR="001C395C" w:rsidRPr="00E37625">
      <w:rPr>
        <w:rFonts w:ascii="Times New Roman" w:eastAsia="Times New Roman" w:hAnsi="Times New Roman" w:cs="Times New Roman"/>
        <w:spacing w:val="-4"/>
        <w:sz w:val="24"/>
        <w:szCs w:val="24"/>
      </w:rPr>
      <w:t>Регионального</w:t>
    </w:r>
  </w:p>
  <w:p w:rsidR="001C395C" w:rsidRPr="00E37625" w:rsidRDefault="001C395C" w:rsidP="00E37625">
    <w:pPr>
      <w:spacing w:before="3" w:line="322" w:lineRule="exact"/>
      <w:ind w:left="2124"/>
      <w:jc w:val="both"/>
      <w:rPr>
        <w:rFonts w:ascii="Times New Roman" w:eastAsia="Times New Roman" w:hAnsi="Times New Roman" w:cs="Times New Roman"/>
        <w:sz w:val="24"/>
        <w:szCs w:val="24"/>
      </w:rPr>
    </w:pPr>
    <w:r w:rsidRPr="00E37625">
      <w:rPr>
        <w:rFonts w:ascii="Times New Roman" w:eastAsia="Times New Roman" w:hAnsi="Times New Roman" w:cs="Times New Roman"/>
        <w:sz w:val="24"/>
        <w:szCs w:val="24"/>
      </w:rPr>
      <w:t>Чем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п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и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о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н</w:t>
    </w:r>
    <w:r w:rsidRPr="00E37625">
      <w:rPr>
        <w:rFonts w:ascii="Times New Roman" w:eastAsia="Times New Roman" w:hAnsi="Times New Roman" w:cs="Times New Roman"/>
        <w:sz w:val="24"/>
        <w:szCs w:val="24"/>
      </w:rPr>
      <w:t xml:space="preserve">ата Алтайского края </w:t>
    </w:r>
    <w:r w:rsidRPr="00E37625">
      <w:rPr>
        <w:rFonts w:ascii="Times New Roman" w:eastAsia="Times New Roman" w:hAnsi="Times New Roman" w:cs="Times New Roman"/>
        <w:spacing w:val="-2"/>
        <w:sz w:val="24"/>
        <w:szCs w:val="24"/>
      </w:rPr>
      <w:t>«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>М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о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лод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ы</w:t>
    </w:r>
    <w:r w:rsidRPr="00E37625">
      <w:rPr>
        <w:rFonts w:ascii="Times New Roman" w:eastAsia="Times New Roman" w:hAnsi="Times New Roman" w:cs="Times New Roman"/>
        <w:sz w:val="24"/>
        <w:szCs w:val="24"/>
      </w:rPr>
      <w:t xml:space="preserve">е </w:t>
    </w:r>
    <w:r w:rsidR="00302F5A" w:rsidRPr="00E37625">
      <w:rPr>
        <w:rFonts w:ascii="Times New Roman" w:eastAsia="Times New Roman" w:hAnsi="Times New Roman" w:cs="Times New Roman"/>
        <w:sz w:val="24"/>
        <w:szCs w:val="24"/>
      </w:rPr>
      <w:t>п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р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о</w:t>
    </w:r>
    <w:r w:rsidRPr="00E37625">
      <w:rPr>
        <w:rFonts w:ascii="Times New Roman" w:eastAsia="Times New Roman" w:hAnsi="Times New Roman" w:cs="Times New Roman"/>
        <w:sz w:val="24"/>
        <w:szCs w:val="24"/>
      </w:rPr>
      <w:t>фе</w:t>
    </w:r>
    <w:r w:rsidRPr="00E37625">
      <w:rPr>
        <w:rFonts w:ascii="Times New Roman" w:eastAsia="Times New Roman" w:hAnsi="Times New Roman" w:cs="Times New Roman"/>
        <w:spacing w:val="-2"/>
        <w:sz w:val="24"/>
        <w:szCs w:val="24"/>
      </w:rPr>
      <w:t>с</w:t>
    </w:r>
    <w:r w:rsidRPr="00E37625">
      <w:rPr>
        <w:rFonts w:ascii="Times New Roman" w:eastAsia="Times New Roman" w:hAnsi="Times New Roman" w:cs="Times New Roman"/>
        <w:sz w:val="24"/>
        <w:szCs w:val="24"/>
      </w:rPr>
      <w:t>с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и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о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н</w:t>
    </w:r>
    <w:r w:rsidRPr="00E37625">
      <w:rPr>
        <w:rFonts w:ascii="Times New Roman" w:eastAsia="Times New Roman" w:hAnsi="Times New Roman" w:cs="Times New Roman"/>
        <w:sz w:val="24"/>
        <w:szCs w:val="24"/>
      </w:rPr>
      <w:t>алы»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 xml:space="preserve"> </w:t>
    </w:r>
    <w:r w:rsidRPr="00E37625">
      <w:rPr>
        <w:rFonts w:ascii="Times New Roman" w:eastAsia="Times New Roman" w:hAnsi="Times New Roman" w:cs="Times New Roman"/>
        <w:spacing w:val="3"/>
        <w:sz w:val="24"/>
        <w:szCs w:val="24"/>
      </w:rPr>
      <w:t>(</w:t>
    </w:r>
    <w:proofErr w:type="spellStart"/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>W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o</w:t>
    </w:r>
    <w:r w:rsidRPr="00E37625">
      <w:rPr>
        <w:rFonts w:ascii="Times New Roman" w:eastAsia="Times New Roman" w:hAnsi="Times New Roman" w:cs="Times New Roman"/>
        <w:sz w:val="24"/>
        <w:szCs w:val="24"/>
      </w:rPr>
      <w:t>r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ld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>S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k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i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l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l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s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>R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u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ss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i</w:t>
    </w:r>
    <w:r w:rsidRPr="00E37625">
      <w:rPr>
        <w:rFonts w:ascii="Times New Roman" w:eastAsia="Times New Roman" w:hAnsi="Times New Roman" w:cs="Times New Roman"/>
        <w:spacing w:val="2"/>
        <w:sz w:val="24"/>
        <w:szCs w:val="24"/>
      </w:rPr>
      <w:t>a</w:t>
    </w:r>
    <w:proofErr w:type="spellEnd"/>
    <w:r w:rsidRPr="00E37625">
      <w:rPr>
        <w:rFonts w:ascii="Times New Roman" w:eastAsia="Times New Roman" w:hAnsi="Times New Roman" w:cs="Times New Roman"/>
        <w:sz w:val="24"/>
        <w:szCs w:val="24"/>
      </w:rPr>
      <w:t>)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 xml:space="preserve"> </w:t>
    </w:r>
    <w:r w:rsidR="002D083F" w:rsidRPr="00E37625">
      <w:rPr>
        <w:rFonts w:ascii="Times New Roman" w:eastAsia="Times New Roman" w:hAnsi="Times New Roman" w:cs="Times New Roman"/>
        <w:sz w:val="24"/>
        <w:szCs w:val="24"/>
      </w:rPr>
      <w:t>– 2020</w:t>
    </w:r>
  </w:p>
  <w:p w:rsidR="001C395C" w:rsidRPr="00E37625" w:rsidRDefault="001C395C" w:rsidP="00E37625">
    <w:pPr>
      <w:spacing w:before="3" w:line="322" w:lineRule="exact"/>
      <w:ind w:left="1416" w:firstLine="708"/>
      <w:jc w:val="both"/>
      <w:rPr>
        <w:rFonts w:ascii="Times New Roman" w:eastAsia="Times New Roman" w:hAnsi="Times New Roman" w:cs="Times New Roman"/>
        <w:sz w:val="24"/>
        <w:szCs w:val="24"/>
      </w:rPr>
    </w:pPr>
    <w:r w:rsidRPr="00E37625">
      <w:rPr>
        <w:rFonts w:ascii="Times New Roman" w:eastAsia="Times New Roman" w:hAnsi="Times New Roman" w:cs="Times New Roman"/>
        <w:sz w:val="24"/>
        <w:szCs w:val="24"/>
      </w:rPr>
      <w:t>(</w:t>
    </w:r>
    <w:r w:rsidR="004725FA">
      <w:rPr>
        <w:rFonts w:ascii="Times New Roman" w:eastAsia="Times New Roman" w:hAnsi="Times New Roman" w:cs="Times New Roman"/>
        <w:spacing w:val="1"/>
        <w:sz w:val="24"/>
        <w:szCs w:val="24"/>
      </w:rPr>
      <w:t>29</w:t>
    </w:r>
    <w:r w:rsidR="002D083F" w:rsidRPr="00E37625">
      <w:rPr>
        <w:rFonts w:ascii="Times New Roman" w:eastAsia="Times New Roman" w:hAnsi="Times New Roman" w:cs="Times New Roman"/>
        <w:spacing w:val="1"/>
        <w:sz w:val="24"/>
        <w:szCs w:val="24"/>
      </w:rPr>
      <w:t xml:space="preserve"> ноября</w:t>
    </w:r>
    <w:r w:rsidRPr="00E37625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E37625">
      <w:rPr>
        <w:rFonts w:ascii="Times New Roman" w:eastAsia="Times New Roman" w:hAnsi="Times New Roman" w:cs="Times New Roman"/>
        <w:spacing w:val="-2"/>
        <w:sz w:val="24"/>
        <w:szCs w:val="24"/>
      </w:rPr>
      <w:t>2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0</w:t>
    </w:r>
    <w:r w:rsidR="002D083F" w:rsidRPr="00E37625">
      <w:rPr>
        <w:rFonts w:ascii="Times New Roman" w:eastAsia="Times New Roman" w:hAnsi="Times New Roman" w:cs="Times New Roman"/>
        <w:spacing w:val="1"/>
        <w:sz w:val="24"/>
        <w:szCs w:val="24"/>
      </w:rPr>
      <w:t>2</w:t>
    </w:r>
    <w:r w:rsidR="004725FA">
      <w:rPr>
        <w:rFonts w:ascii="Times New Roman" w:eastAsia="Times New Roman" w:hAnsi="Times New Roman" w:cs="Times New Roman"/>
        <w:spacing w:val="1"/>
        <w:sz w:val="24"/>
        <w:szCs w:val="24"/>
      </w:rPr>
      <w:t>1</w:t>
    </w:r>
    <w:r w:rsidR="00642B43" w:rsidRPr="00E37625">
      <w:rPr>
        <w:rFonts w:ascii="Times New Roman" w:eastAsia="Times New Roman" w:hAnsi="Times New Roman" w:cs="Times New Roman"/>
        <w:sz w:val="24"/>
        <w:szCs w:val="24"/>
      </w:rPr>
      <w:t>г.</w:t>
    </w:r>
    <w:r w:rsidR="002D083F" w:rsidRPr="00E37625">
      <w:rPr>
        <w:rFonts w:ascii="Times New Roman" w:eastAsia="Times New Roman" w:hAnsi="Times New Roman" w:cs="Times New Roman"/>
        <w:sz w:val="24"/>
        <w:szCs w:val="24"/>
      </w:rPr>
      <w:t xml:space="preserve"> – 0</w:t>
    </w:r>
    <w:r w:rsidR="004643B7">
      <w:rPr>
        <w:rFonts w:ascii="Times New Roman" w:eastAsia="Times New Roman" w:hAnsi="Times New Roman" w:cs="Times New Roman"/>
        <w:sz w:val="24"/>
        <w:szCs w:val="24"/>
      </w:rPr>
      <w:t>3</w:t>
    </w:r>
    <w:r w:rsidR="002D083F" w:rsidRPr="00E37625">
      <w:rPr>
        <w:rFonts w:ascii="Times New Roman" w:eastAsia="Times New Roman" w:hAnsi="Times New Roman" w:cs="Times New Roman"/>
        <w:sz w:val="24"/>
        <w:szCs w:val="24"/>
      </w:rPr>
      <w:t xml:space="preserve"> декабря 202</w:t>
    </w:r>
    <w:r w:rsidR="004725FA">
      <w:rPr>
        <w:rFonts w:ascii="Times New Roman" w:eastAsia="Times New Roman" w:hAnsi="Times New Roman" w:cs="Times New Roman"/>
        <w:sz w:val="24"/>
        <w:szCs w:val="24"/>
      </w:rPr>
      <w:t>1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>г</w:t>
    </w:r>
    <w:r w:rsidRPr="00E37625">
      <w:rPr>
        <w:rFonts w:ascii="Times New Roman" w:eastAsia="Times New Roman" w:hAnsi="Times New Roman" w:cs="Times New Roman"/>
        <w:sz w:val="24"/>
        <w:szCs w:val="24"/>
      </w:rPr>
      <w:t>.)</w:t>
    </w:r>
  </w:p>
  <w:p w:rsidR="001C395C" w:rsidRPr="00E37625" w:rsidRDefault="00E37625" w:rsidP="00E37625">
    <w:pPr>
      <w:ind w:left="20" w:right="-68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 xml:space="preserve">                                 </w:t>
    </w:r>
    <w:r w:rsidR="001C395C"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п</w:t>
    </w:r>
    <w:r w:rsidR="001C395C" w:rsidRPr="00E37625">
      <w:rPr>
        <w:rFonts w:ascii="Times New Roman" w:eastAsia="Times New Roman" w:hAnsi="Times New Roman" w:cs="Times New Roman"/>
        <w:b/>
        <w:bCs/>
        <w:sz w:val="24"/>
        <w:szCs w:val="24"/>
      </w:rPr>
      <w:t>о</w:t>
    </w:r>
    <w:r w:rsidR="001C395C" w:rsidRPr="00E37625"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 xml:space="preserve"> </w:t>
    </w:r>
    <w:r w:rsidR="001C395C"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к</w:t>
    </w:r>
    <w:r w:rsidR="001C395C" w:rsidRPr="00E37625"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о</w:t>
    </w:r>
    <w:r w:rsidR="001C395C" w:rsidRPr="00E37625">
      <w:rPr>
        <w:rFonts w:ascii="Times New Roman" w:eastAsia="Times New Roman" w:hAnsi="Times New Roman" w:cs="Times New Roman"/>
        <w:b/>
        <w:bCs/>
        <w:sz w:val="24"/>
        <w:szCs w:val="24"/>
      </w:rPr>
      <w:t>мп</w:t>
    </w:r>
    <w:r w:rsidR="001C395C" w:rsidRPr="00E37625">
      <w:rPr>
        <w:rFonts w:ascii="Times New Roman" w:eastAsia="Times New Roman" w:hAnsi="Times New Roman" w:cs="Times New Roman"/>
        <w:b/>
        <w:bCs/>
        <w:spacing w:val="-3"/>
        <w:sz w:val="24"/>
        <w:szCs w:val="24"/>
      </w:rPr>
      <w:t>е</w:t>
    </w:r>
    <w:r w:rsidR="001C395C" w:rsidRPr="00E37625"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т</w:t>
    </w:r>
    <w:r w:rsidR="001C395C" w:rsidRPr="00E37625">
      <w:rPr>
        <w:rFonts w:ascii="Times New Roman" w:eastAsia="Times New Roman" w:hAnsi="Times New Roman" w:cs="Times New Roman"/>
        <w:b/>
        <w:bCs/>
        <w:sz w:val="24"/>
        <w:szCs w:val="24"/>
      </w:rPr>
      <w:t>ен</w:t>
    </w:r>
    <w:r w:rsidR="001C395C" w:rsidRPr="00E37625">
      <w:rPr>
        <w:rFonts w:ascii="Times New Roman" w:eastAsia="Times New Roman" w:hAnsi="Times New Roman" w:cs="Times New Roman"/>
        <w:b/>
        <w:bCs/>
        <w:spacing w:val="-2"/>
        <w:sz w:val="24"/>
        <w:szCs w:val="24"/>
      </w:rPr>
      <w:t>ц</w:t>
    </w:r>
    <w:r w:rsidR="001C395C"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ии</w:t>
    </w:r>
    <w:r w:rsidR="004361C5" w:rsidRPr="00E37625">
      <w:rPr>
        <w:rFonts w:ascii="Times New Roman" w:eastAsia="Times New Roman" w:hAnsi="Times New Roman" w:cs="Times New Roman"/>
        <w:b/>
        <w:bCs/>
        <w:sz w:val="24"/>
        <w:szCs w:val="24"/>
      </w:rPr>
      <w:t>:</w:t>
    </w:r>
    <w:r w:rsidR="001C395C"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 xml:space="preserve"> </w:t>
    </w:r>
    <w:r w:rsidR="001C395C" w:rsidRPr="00E37625"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«</w:t>
    </w:r>
    <w:r w:rsidR="00CD6632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Облицовка плиткой</w:t>
    </w:r>
    <w:r w:rsidR="001C395C" w:rsidRPr="00E37625">
      <w:rPr>
        <w:rFonts w:ascii="Times New Roman" w:eastAsia="Times New Roman" w:hAnsi="Times New Roman" w:cs="Times New Roman"/>
        <w:b/>
        <w:bCs/>
        <w:sz w:val="24"/>
        <w:szCs w:val="24"/>
      </w:rPr>
      <w:t>»</w:t>
    </w:r>
  </w:p>
  <w:p w:rsidR="001C395C" w:rsidRPr="001C395C" w:rsidRDefault="0056026B" w:rsidP="001C395C">
    <w:pPr>
      <w:spacing w:line="319" w:lineRule="exact"/>
      <w:ind w:left="20" w:right="-2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86"/>
    <w:rsid w:val="00021852"/>
    <w:rsid w:val="00024ED6"/>
    <w:rsid w:val="00034220"/>
    <w:rsid w:val="00061762"/>
    <w:rsid w:val="00062635"/>
    <w:rsid w:val="0006342C"/>
    <w:rsid w:val="000800E1"/>
    <w:rsid w:val="000A631B"/>
    <w:rsid w:val="000B0789"/>
    <w:rsid w:val="000B2D86"/>
    <w:rsid w:val="000C4E88"/>
    <w:rsid w:val="000C7565"/>
    <w:rsid w:val="000D4327"/>
    <w:rsid w:val="00103883"/>
    <w:rsid w:val="00106D1B"/>
    <w:rsid w:val="00110D81"/>
    <w:rsid w:val="00126CF7"/>
    <w:rsid w:val="001276FB"/>
    <w:rsid w:val="00130D52"/>
    <w:rsid w:val="00140274"/>
    <w:rsid w:val="00150EEF"/>
    <w:rsid w:val="00171619"/>
    <w:rsid w:val="00175A5A"/>
    <w:rsid w:val="001971A5"/>
    <w:rsid w:val="001A40F7"/>
    <w:rsid w:val="001B0C90"/>
    <w:rsid w:val="001B2E49"/>
    <w:rsid w:val="001B6939"/>
    <w:rsid w:val="001C395C"/>
    <w:rsid w:val="001D29BC"/>
    <w:rsid w:val="001D3AA2"/>
    <w:rsid w:val="001D75C0"/>
    <w:rsid w:val="001E10C7"/>
    <w:rsid w:val="001E6975"/>
    <w:rsid w:val="001F0B4D"/>
    <w:rsid w:val="001F51EA"/>
    <w:rsid w:val="00200E16"/>
    <w:rsid w:val="00210962"/>
    <w:rsid w:val="0022015F"/>
    <w:rsid w:val="00255127"/>
    <w:rsid w:val="00255BC2"/>
    <w:rsid w:val="0025664B"/>
    <w:rsid w:val="002A44D3"/>
    <w:rsid w:val="002B793A"/>
    <w:rsid w:val="002C1E43"/>
    <w:rsid w:val="002D083F"/>
    <w:rsid w:val="002D1E2B"/>
    <w:rsid w:val="002D4B06"/>
    <w:rsid w:val="002E28D7"/>
    <w:rsid w:val="002F051F"/>
    <w:rsid w:val="002F0EDF"/>
    <w:rsid w:val="002F3172"/>
    <w:rsid w:val="002F6455"/>
    <w:rsid w:val="00302F5A"/>
    <w:rsid w:val="003048EF"/>
    <w:rsid w:val="00317C91"/>
    <w:rsid w:val="0033131F"/>
    <w:rsid w:val="003344CB"/>
    <w:rsid w:val="00343394"/>
    <w:rsid w:val="00346F9B"/>
    <w:rsid w:val="003703E7"/>
    <w:rsid w:val="00372506"/>
    <w:rsid w:val="003A4D48"/>
    <w:rsid w:val="003B7FC8"/>
    <w:rsid w:val="003C6D61"/>
    <w:rsid w:val="003D4DDE"/>
    <w:rsid w:val="003F1598"/>
    <w:rsid w:val="003F7305"/>
    <w:rsid w:val="00430FA7"/>
    <w:rsid w:val="004361C5"/>
    <w:rsid w:val="004376AD"/>
    <w:rsid w:val="00451674"/>
    <w:rsid w:val="004619DF"/>
    <w:rsid w:val="004643B7"/>
    <w:rsid w:val="004725FA"/>
    <w:rsid w:val="00472FB3"/>
    <w:rsid w:val="00480F23"/>
    <w:rsid w:val="004842ED"/>
    <w:rsid w:val="00491C1A"/>
    <w:rsid w:val="004A0BAC"/>
    <w:rsid w:val="004A5B41"/>
    <w:rsid w:val="004C1379"/>
    <w:rsid w:val="004F6C1B"/>
    <w:rsid w:val="00501F6C"/>
    <w:rsid w:val="005057E2"/>
    <w:rsid w:val="00514340"/>
    <w:rsid w:val="00541B86"/>
    <w:rsid w:val="0056026B"/>
    <w:rsid w:val="005661D6"/>
    <w:rsid w:val="00566642"/>
    <w:rsid w:val="005674D2"/>
    <w:rsid w:val="005807C7"/>
    <w:rsid w:val="005935D1"/>
    <w:rsid w:val="005A43AB"/>
    <w:rsid w:val="005B30CC"/>
    <w:rsid w:val="005B3AC8"/>
    <w:rsid w:val="005B6367"/>
    <w:rsid w:val="005C6593"/>
    <w:rsid w:val="005E6BD1"/>
    <w:rsid w:val="005F094F"/>
    <w:rsid w:val="005F30DE"/>
    <w:rsid w:val="005F7B3F"/>
    <w:rsid w:val="00600DBC"/>
    <w:rsid w:val="00600FEF"/>
    <w:rsid w:val="00610366"/>
    <w:rsid w:val="00610BBA"/>
    <w:rsid w:val="00642B43"/>
    <w:rsid w:val="00645F72"/>
    <w:rsid w:val="00662BCD"/>
    <w:rsid w:val="00662C68"/>
    <w:rsid w:val="00667971"/>
    <w:rsid w:val="00674D8F"/>
    <w:rsid w:val="0068225B"/>
    <w:rsid w:val="006A1452"/>
    <w:rsid w:val="006A2766"/>
    <w:rsid w:val="006A46C1"/>
    <w:rsid w:val="006B03FA"/>
    <w:rsid w:val="006B3839"/>
    <w:rsid w:val="006F6922"/>
    <w:rsid w:val="007079B2"/>
    <w:rsid w:val="00714ABA"/>
    <w:rsid w:val="007666F6"/>
    <w:rsid w:val="00791945"/>
    <w:rsid w:val="007C120D"/>
    <w:rsid w:val="007C3E11"/>
    <w:rsid w:val="007C7255"/>
    <w:rsid w:val="007E4346"/>
    <w:rsid w:val="007E72D6"/>
    <w:rsid w:val="0081601A"/>
    <w:rsid w:val="00833283"/>
    <w:rsid w:val="008346B9"/>
    <w:rsid w:val="008346C1"/>
    <w:rsid w:val="00846FFC"/>
    <w:rsid w:val="008473BC"/>
    <w:rsid w:val="00856D44"/>
    <w:rsid w:val="008621CA"/>
    <w:rsid w:val="008645E7"/>
    <w:rsid w:val="00876705"/>
    <w:rsid w:val="00885456"/>
    <w:rsid w:val="008937ED"/>
    <w:rsid w:val="008A39DC"/>
    <w:rsid w:val="008A5483"/>
    <w:rsid w:val="008C011C"/>
    <w:rsid w:val="008D4C65"/>
    <w:rsid w:val="008E2913"/>
    <w:rsid w:val="00904C64"/>
    <w:rsid w:val="00911029"/>
    <w:rsid w:val="00927D03"/>
    <w:rsid w:val="00945EF6"/>
    <w:rsid w:val="00955D8C"/>
    <w:rsid w:val="00962D9F"/>
    <w:rsid w:val="00965F09"/>
    <w:rsid w:val="009A0626"/>
    <w:rsid w:val="009D66A8"/>
    <w:rsid w:val="009E2089"/>
    <w:rsid w:val="009E76B8"/>
    <w:rsid w:val="00A07A08"/>
    <w:rsid w:val="00A117B8"/>
    <w:rsid w:val="00A17583"/>
    <w:rsid w:val="00A24531"/>
    <w:rsid w:val="00A314B7"/>
    <w:rsid w:val="00A3355A"/>
    <w:rsid w:val="00A362C2"/>
    <w:rsid w:val="00A44BC4"/>
    <w:rsid w:val="00A50E8A"/>
    <w:rsid w:val="00A918B8"/>
    <w:rsid w:val="00A92A0C"/>
    <w:rsid w:val="00AA08B5"/>
    <w:rsid w:val="00AA36C0"/>
    <w:rsid w:val="00AB5C45"/>
    <w:rsid w:val="00AE0A40"/>
    <w:rsid w:val="00B14A07"/>
    <w:rsid w:val="00B7145B"/>
    <w:rsid w:val="00B75421"/>
    <w:rsid w:val="00B84ECB"/>
    <w:rsid w:val="00B94DBE"/>
    <w:rsid w:val="00B959DC"/>
    <w:rsid w:val="00BB1EA1"/>
    <w:rsid w:val="00BC7D63"/>
    <w:rsid w:val="00BF65AB"/>
    <w:rsid w:val="00C06EEF"/>
    <w:rsid w:val="00C1002C"/>
    <w:rsid w:val="00C121FD"/>
    <w:rsid w:val="00C3233F"/>
    <w:rsid w:val="00C45806"/>
    <w:rsid w:val="00C71D3B"/>
    <w:rsid w:val="00C753DB"/>
    <w:rsid w:val="00C7575D"/>
    <w:rsid w:val="00CD6632"/>
    <w:rsid w:val="00CF7E6D"/>
    <w:rsid w:val="00D127B8"/>
    <w:rsid w:val="00D1377F"/>
    <w:rsid w:val="00D1643A"/>
    <w:rsid w:val="00D22DAD"/>
    <w:rsid w:val="00D23ED2"/>
    <w:rsid w:val="00D30C20"/>
    <w:rsid w:val="00D329C1"/>
    <w:rsid w:val="00D650D9"/>
    <w:rsid w:val="00D73426"/>
    <w:rsid w:val="00D774AA"/>
    <w:rsid w:val="00DC79CE"/>
    <w:rsid w:val="00DD7F2C"/>
    <w:rsid w:val="00DE38D3"/>
    <w:rsid w:val="00DE4965"/>
    <w:rsid w:val="00DF0F22"/>
    <w:rsid w:val="00E217C9"/>
    <w:rsid w:val="00E26F00"/>
    <w:rsid w:val="00E338C3"/>
    <w:rsid w:val="00E37625"/>
    <w:rsid w:val="00E44FDD"/>
    <w:rsid w:val="00E45CC0"/>
    <w:rsid w:val="00E47502"/>
    <w:rsid w:val="00E47B4C"/>
    <w:rsid w:val="00E924B8"/>
    <w:rsid w:val="00E952BA"/>
    <w:rsid w:val="00EA2FB0"/>
    <w:rsid w:val="00EB4839"/>
    <w:rsid w:val="00EC0A9A"/>
    <w:rsid w:val="00EE28F2"/>
    <w:rsid w:val="00EF32EF"/>
    <w:rsid w:val="00F049D4"/>
    <w:rsid w:val="00F104A5"/>
    <w:rsid w:val="00F10E34"/>
    <w:rsid w:val="00F35129"/>
    <w:rsid w:val="00F5122A"/>
    <w:rsid w:val="00F51D0F"/>
    <w:rsid w:val="00F559B8"/>
    <w:rsid w:val="00F75846"/>
    <w:rsid w:val="00F85561"/>
    <w:rsid w:val="00FA75CA"/>
    <w:rsid w:val="00FB08A1"/>
    <w:rsid w:val="00FC1108"/>
    <w:rsid w:val="00FD11EF"/>
    <w:rsid w:val="00FD7E04"/>
    <w:rsid w:val="00FE166C"/>
    <w:rsid w:val="00FE57C1"/>
    <w:rsid w:val="00FF2C2D"/>
    <w:rsid w:val="00FF31B5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464F8"/>
  <w15:docId w15:val="{82A4FCF2-7480-41A0-AA29-ADD45F36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3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95C"/>
  </w:style>
  <w:style w:type="paragraph" w:styleId="a6">
    <w:name w:val="footer"/>
    <w:basedOn w:val="a"/>
    <w:link w:val="a7"/>
    <w:uiPriority w:val="99"/>
    <w:unhideWhenUsed/>
    <w:rsid w:val="001C3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95C"/>
  </w:style>
  <w:style w:type="paragraph" w:customStyle="1" w:styleId="Default">
    <w:name w:val="Default"/>
    <w:rsid w:val="005666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4B32-51CC-4860-886C-0509C266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Валентиныч Валентин</cp:lastModifiedBy>
  <cp:revision>3</cp:revision>
  <dcterms:created xsi:type="dcterms:W3CDTF">2021-11-23T06:21:00Z</dcterms:created>
  <dcterms:modified xsi:type="dcterms:W3CDTF">2021-11-23T06:48:00Z</dcterms:modified>
</cp:coreProperties>
</file>