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40"/>
          <w:szCs w:val="40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0E0DB9" w:rsidRPr="000E0DB9">
            <w:rPr>
              <w:rFonts w:ascii="Times New Roman" w:eastAsia="Arial Unicode MS" w:hAnsi="Times New Roman" w:cs="Times New Roman"/>
              <w:sz w:val="56"/>
              <w:szCs w:val="56"/>
            </w:rPr>
            <w:t>Графический дизайн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0E0DB9" w:rsidRDefault="004D6E23" w:rsidP="00E961FB">
          <w:pPr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:rsidR="00E961FB" w:rsidRPr="000E0DB9" w:rsidRDefault="000E0DB9" w:rsidP="000E0DB9">
          <w:pPr>
            <w:jc w:val="center"/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  <w:r w:rsidRPr="000E0DB9">
            <w:rPr>
              <w:rFonts w:ascii="Times New Roman" w:hAnsi="Times New Roman" w:cs="Times New Roman"/>
              <w:b/>
              <w:sz w:val="40"/>
              <w:szCs w:val="40"/>
            </w:rPr>
            <w:lastRenderedPageBreak/>
            <w:t>Инструкция по технике безопасности на персональном компьютере</w:t>
          </w:r>
        </w:p>
      </w:sdtContent>
    </w:sdt>
    <w:p w:rsidR="000E0DB9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D502C">
        <w:rPr>
          <w:rFonts w:ascii="Arial" w:eastAsia="Times New Roman" w:hAnsi="Arial" w:cs="Arial"/>
          <w:b/>
          <w:bCs/>
          <w:sz w:val="28"/>
          <w:szCs w:val="28"/>
        </w:rPr>
        <w:t>Общие требования безопасности</w:t>
      </w:r>
    </w:p>
    <w:p w:rsidR="000E0DB9" w:rsidRPr="00CD502C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0E0DB9" w:rsidRPr="0086479F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479F">
        <w:rPr>
          <w:rFonts w:ascii="Arial" w:eastAsia="Times New Roman" w:hAnsi="Arial" w:cs="Arial"/>
          <w:b/>
          <w:bCs/>
          <w:sz w:val="24"/>
          <w:szCs w:val="24"/>
        </w:rPr>
        <w:t>Требования безопасности перед началом работы</w:t>
      </w:r>
    </w:p>
    <w:p w:rsidR="000E0DB9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B9" w:rsidRPr="0086479F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479F">
        <w:rPr>
          <w:rFonts w:ascii="Arial" w:eastAsia="Times New Roman" w:hAnsi="Arial" w:cs="Arial"/>
          <w:b/>
          <w:bCs/>
          <w:sz w:val="24"/>
          <w:szCs w:val="24"/>
        </w:rPr>
        <w:t>Требования безопасности во время работы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Для снижения или предотвращения влияния опасных и вредных факторов необходимо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блюдать 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Cанитарные правила и нормы. гигиенические требования к видеодисплейным терминалам, персональным электронно-вычислительны</w:t>
      </w:r>
      <w:r>
        <w:rPr>
          <w:rFonts w:ascii="Times New Roman" w:eastAsia="Times New Roman" w:hAnsi="Times New Roman" w:cs="Times New Roman"/>
          <w:sz w:val="24"/>
          <w:szCs w:val="24"/>
        </w:rPr>
        <w:t>м машинам и организации работы.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Запрещается под напряжением очищать от пыли и загрязнения электрооборудование.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Недопустимо под напряжением проводить ремонт средств вычислительной техники и перифейного оборудования. Ремонт электроаппаратуры производится только специалистами-техниками с соблюдением необходимых технических требований.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lastRenderedPageBreak/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</w:t>
      </w:r>
      <w:r>
        <w:rPr>
          <w:rFonts w:ascii="Times New Roman" w:eastAsia="Times New Roman" w:hAnsi="Times New Roman" w:cs="Times New Roman"/>
          <w:sz w:val="24"/>
          <w:szCs w:val="24"/>
        </w:rPr>
        <w:t>струкций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, соединенных с землей.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При пользовании электроэнергией в сырых помещениях соблюдать особую осторожность.</w:t>
      </w:r>
    </w:p>
    <w:p w:rsidR="000E0DB9" w:rsidRPr="0086479F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479F">
        <w:rPr>
          <w:rFonts w:ascii="Arial" w:eastAsia="Times New Roman" w:hAnsi="Arial" w:cs="Arial"/>
          <w:b/>
          <w:bCs/>
          <w:sz w:val="24"/>
          <w:szCs w:val="24"/>
        </w:rPr>
        <w:t>Требования безопасности в аварийных ситуациях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немедленно начать производить искусственное дыхание, наиболее эффективным из которых является метод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рот в рот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рот в нос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, а также наружный массаж сердца.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Искусственное дыхание пораженному электрическим током производится вплоть до прибытия врача.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На рабочем месте запрещается иметь огнеопасные вещества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 помещениях запрещается: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а) зажигать огонь;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б) включать электрооборудование, если в помещении пахнет газом;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в) курить;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г) сушить что-либо на отопительных приборах;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д) закрывать вентиляционные отверстия в электроаппаратуре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Источниками воспламенения являются: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а) искра при разряде статического электричества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б) искры от электрооборудования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в) искры от удара и трения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г) открытое пламя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0E0DB9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Помещения с электрооборудованием должны быть оснащены огнетушителями типа ОУ-2 или ОУБ-3.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B9" w:rsidRPr="0086479F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479F">
        <w:rPr>
          <w:rFonts w:ascii="Arial" w:eastAsia="Times New Roman" w:hAnsi="Arial" w:cs="Arial"/>
          <w:b/>
          <w:bCs/>
          <w:sz w:val="24"/>
          <w:szCs w:val="24"/>
        </w:rPr>
        <w:t>Требования безопасности по окончании работы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E0DB9" w:rsidRPr="000E0DB9" w:rsidRDefault="000E0DB9" w:rsidP="000E0D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0DB9">
        <w:rPr>
          <w:rFonts w:ascii="Times New Roman" w:hAnsi="Times New Roman" w:cs="Times New Roman"/>
          <w:b/>
          <w:sz w:val="40"/>
          <w:szCs w:val="40"/>
        </w:rPr>
        <w:t>Инструкция по охране труда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участникам соревнования при работе на персональном компьютере (ПК)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1.1. К самостоятельной работе с ПК допускаются студенты после прохождения ими инструктажа 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1.2. При работе с ПК рекомендуется организация перерывов на 10 минут через каждые 45 минут работы.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1.3. При работе на ПК могут воздействовать опасные и вредные производственные факторы: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1.4. Запрещается находиться возле ПК в верхней одежде,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1.8. При работе с ПК участник соревнования должны соблюдать правила личной гигиены. 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1.9.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1.10. По всем вопросам, связанным с работой компьютера следует обращаться к руководителю.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lastRenderedPageBreak/>
        <w:t>1.11.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 Перед включением используемого на рабочем месте оборудования участник соревнования обязан: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2.1.3. Проверить правильность расположения оборудования.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2.1.4. Кабели электропитания, удлинители, сетевые фильтры должны находиться с тыльной стороны рабочего места, сетевые фильтры не должны лежать на полу.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2.1.5. Убедиться в отсутствии засветок, отражений и бликов на экране монитора.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2.2. При выявлении неполадок сообщить об этом эксперту и до их устранения к работе не приступать.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3.1. В течение всего времени работы со средствами компьютерной и оргтехники участник соревнования обязан: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содержать в порядке и чистоте рабочее место;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следить за тем, чтобы вентиляционные отверстия устройств ничем не были закрыты;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выполнять требования инструкции по эксплуатации оборудования;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соблюдать, установленные расписанием, трудовым распорядком регламентированные перерывы в работе, учебном процессе, выполнять рекомендованные физические упражнения.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3.2. Студенту запрещается во время работы: 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отключать и подключать интерфейсные кабели периферийных устройств;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класть на устройства средств компьютерной и оргтехники бумаги, папки и прочие посторонние предметы;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прикасаться к задней панели системного блока (процессора) при включенном питании;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отключать электропитание во время выполнения программы, процесса;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lastRenderedPageBreak/>
        <w:t>− допускать попадание влаги, грязи, сыпучих веществ на устройства средств компьютерной и оргтехники;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производить самостоятельно вскрытие и ремонт оборудования;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производить самостоятельно вскрытие и заправку картриджей принтеров или копиров;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работать со снятыми кожухами устройств компьютерной и оргтехники;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располагаться при работе на расстоянии менее 50 см от экрана монитора.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3.4.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3.5. Освещение не должно создавать бликов на поверхности экрана.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работы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произвести завершение всех выполняемых на ПК задач;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отключить питание в последовательности, установленной ин</w:t>
      </w:r>
      <w:bookmarkStart w:id="0" w:name="_GoBack"/>
      <w:bookmarkEnd w:id="0"/>
      <w:r w:rsidRPr="008F7C44">
        <w:rPr>
          <w:rFonts w:ascii="Times New Roman" w:hAnsi="Times New Roman" w:cs="Times New Roman"/>
          <w:sz w:val="24"/>
          <w:szCs w:val="24"/>
        </w:rPr>
        <w:t>струкцией по эксплуатации данного оборудования.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5.2. Убрать со стола рабочие материалы и привести в порядок рабочее место.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5.3. Обо всех замеченных неполадках сообщить эксперту.</w:t>
      </w: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F4490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E1" w:rsidRDefault="002C57E1" w:rsidP="004D6E23">
      <w:pPr>
        <w:spacing w:after="0" w:line="240" w:lineRule="auto"/>
      </w:pPr>
      <w:r>
        <w:separator/>
      </w:r>
    </w:p>
  </w:endnote>
  <w:endnote w:type="continuationSeparator" w:id="0">
    <w:p w:rsidR="002C57E1" w:rsidRDefault="002C57E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0E0DB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</w:t>
              </w:r>
              <w:r w:rsidR="000E0DB9">
                <w:rPr>
                  <w:rFonts w:ascii="Times New Roman" w:hAnsi="Times New Roman" w:cs="Times New Roman"/>
                  <w:sz w:val="18"/>
                  <w:szCs w:val="18"/>
                </w:rPr>
                <w:t>Графический дизайн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F4490E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A43EE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E1" w:rsidRDefault="002C57E1" w:rsidP="004D6E23">
      <w:pPr>
        <w:spacing w:after="0" w:line="240" w:lineRule="auto"/>
      </w:pPr>
      <w:r>
        <w:separator/>
      </w:r>
    </w:p>
  </w:footnote>
  <w:footnote w:type="continuationSeparator" w:id="0">
    <w:p w:rsidR="002C57E1" w:rsidRDefault="002C57E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E0DB9"/>
    <w:rsid w:val="00250F13"/>
    <w:rsid w:val="002C57E1"/>
    <w:rsid w:val="003E7D31"/>
    <w:rsid w:val="00435F60"/>
    <w:rsid w:val="004D6E23"/>
    <w:rsid w:val="005A43EE"/>
    <w:rsid w:val="00823846"/>
    <w:rsid w:val="009D5F75"/>
    <w:rsid w:val="00E961FB"/>
    <w:rsid w:val="00F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Графический дизайн</dc:creator>
  <cp:lastModifiedBy>Пользователь Windows</cp:lastModifiedBy>
  <cp:revision>2</cp:revision>
  <cp:lastPrinted>2018-05-07T10:16:00Z</cp:lastPrinted>
  <dcterms:created xsi:type="dcterms:W3CDTF">2020-11-23T09:33:00Z</dcterms:created>
  <dcterms:modified xsi:type="dcterms:W3CDTF">2020-11-23T09:33:00Z</dcterms:modified>
</cp:coreProperties>
</file>